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EC4C3C" w14:textId="5C12FFA6" w:rsidR="005E7FDC" w:rsidRPr="005E7FDC" w:rsidRDefault="005E7FDC" w:rsidP="005E7FD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7FD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B77A6" w:rsidRPr="001B77A6">
        <w:rPr>
          <w:rFonts w:ascii="Arial" w:eastAsia="Arial" w:hAnsi="Arial" w:cs="Arial"/>
          <w:color w:val="auto"/>
          <w:sz w:val="22"/>
          <w:szCs w:val="22"/>
          <w:lang w:eastAsia="ar-SA"/>
        </w:rPr>
        <w:t>PZ.294.27056.2025</w:t>
      </w:r>
    </w:p>
    <w:p w14:paraId="2A358F70" w14:textId="0F9E2CA0" w:rsidR="005E7FDC" w:rsidRPr="005E7FDC" w:rsidRDefault="005E7FDC" w:rsidP="005E7FD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7FD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B77A6" w:rsidRPr="001B77A6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7/06120/05656/25/P</w:t>
      </w:r>
    </w:p>
    <w:p w14:paraId="095986BE" w14:textId="1CCD950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</w:t>
      </w:r>
      <w:r w:rsidRPr="00CA4A29">
        <w:rPr>
          <w:rFonts w:ascii="Arial" w:hAnsi="Arial" w:cs="Arial"/>
          <w:b/>
          <w:sz w:val="20"/>
          <w:szCs w:val="22"/>
        </w:rPr>
        <w:t>A:</w:t>
      </w:r>
      <w:r w:rsidRPr="00554E3D">
        <w:rPr>
          <w:rFonts w:ascii="Arial" w:hAnsi="Arial" w:cs="Arial"/>
          <w:b/>
          <w:bCs/>
          <w:sz w:val="20"/>
          <w:szCs w:val="22"/>
        </w:rPr>
        <w:t xml:space="preserve"> </w:t>
      </w:r>
      <w:r w:rsidR="00CA4A29">
        <w:rPr>
          <w:rFonts w:ascii="Arial" w:hAnsi="Arial" w:cs="Arial"/>
          <w:b/>
          <w:bCs/>
          <w:sz w:val="20"/>
          <w:szCs w:val="22"/>
        </w:rPr>
        <w:t>„</w:t>
      </w:r>
      <w:r w:rsidR="00CA4A29" w:rsidRPr="00CA4A29">
        <w:rPr>
          <w:rFonts w:ascii="Arial" w:hAnsi="Arial" w:cs="Arial"/>
          <w:b/>
          <w:bCs/>
          <w:sz w:val="20"/>
          <w:szCs w:val="22"/>
        </w:rPr>
        <w:t>Przygotowanie, produkcja, konfekcjonowanie i dostarczenie materiałów promocyjnyc</w:t>
      </w:r>
      <w:r w:rsidR="00CA4A29">
        <w:rPr>
          <w:rFonts w:ascii="Arial" w:hAnsi="Arial" w:cs="Arial"/>
          <w:b/>
          <w:bCs/>
          <w:sz w:val="20"/>
          <w:szCs w:val="22"/>
        </w:rPr>
        <w:t>h”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0C6F597" w14:textId="38041831" w:rsidR="00CA4A29" w:rsidRDefault="00CA4A2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4E3D">
        <w:rPr>
          <w:rFonts w:ascii="Arial" w:hAnsi="Arial" w:cs="Arial"/>
          <w:b/>
          <w:sz w:val="22"/>
          <w:szCs w:val="22"/>
        </w:rPr>
        <w:t>Centrala</w:t>
      </w:r>
    </w:p>
    <w:p w14:paraId="30DDF0E6" w14:textId="77777777" w:rsidR="00CA4A29" w:rsidRPr="00551CCF" w:rsidRDefault="00CA4A2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B02146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1B77A6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1B77A6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224AB" w14:textId="77777777" w:rsidR="00015341" w:rsidRDefault="00015341" w:rsidP="00DA091E">
      <w:r>
        <w:separator/>
      </w:r>
    </w:p>
  </w:endnote>
  <w:endnote w:type="continuationSeparator" w:id="0">
    <w:p w14:paraId="5821E7DE" w14:textId="77777777" w:rsidR="00015341" w:rsidRDefault="00015341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7D24D" w14:textId="77777777" w:rsidR="00015341" w:rsidRDefault="00015341" w:rsidP="00DA091E">
      <w:r>
        <w:separator/>
      </w:r>
    </w:p>
  </w:footnote>
  <w:footnote w:type="continuationSeparator" w:id="0">
    <w:p w14:paraId="2E48124D" w14:textId="77777777" w:rsidR="00015341" w:rsidRDefault="0001534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11CCC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CA4A29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CA4A29" w:rsidRPr="00554E3D">
      <w:rPr>
        <w:rFonts w:ascii="Arial" w:hAnsi="Arial" w:cs="Arial"/>
        <w:b/>
        <w:i/>
        <w:color w:val="auto"/>
        <w:sz w:val="18"/>
        <w:szCs w:val="16"/>
      </w:rPr>
      <w:t>5</w:t>
    </w:r>
    <w:r w:rsidRPr="00CA4A29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CA4A29" w:rsidRPr="00554E3D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CA4A29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CA4A29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5341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77A6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4E3D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E7FD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4C6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61B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4A29"/>
    <w:rsid w:val="00CA5A0A"/>
    <w:rsid w:val="00CA732D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5DA7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0099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Pietrzak Waldemar</cp:lastModifiedBy>
  <cp:revision>12</cp:revision>
  <cp:lastPrinted>2026-01-27T14:00:00Z</cp:lastPrinted>
  <dcterms:created xsi:type="dcterms:W3CDTF">2024-07-30T07:41:00Z</dcterms:created>
  <dcterms:modified xsi:type="dcterms:W3CDTF">2026-01-27T14:00:00Z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